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</w:t>
      </w:r>
    </w:p>
    <w:p w:rsidR="008B74D4" w:rsidRPr="008B74D4" w:rsidRDefault="008B74D4" w:rsidP="008B74D4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:rsidR="008B74D4" w:rsidRPr="008B74D4" w:rsidRDefault="008B74D4" w:rsidP="008B74D4">
      <w:pPr>
        <w:spacing w:after="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2025</w:t>
      </w:r>
      <w:r w:rsidRPr="008B74D4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 </w:t>
      </w:r>
      <w:r w:rsidRPr="008B74D4">
        <w:rPr>
          <w:rFonts w:ascii="Times New Roman" w:eastAsia="Times New Roman" w:hAnsi="Times New Roman" w:cs="Times New Roman"/>
          <w:sz w:val="30"/>
          <w:szCs w:val="30"/>
          <w:lang w:eastAsia="ru-RU"/>
        </w:rPr>
        <w:t>г.)</w:t>
      </w:r>
    </w:p>
    <w:p w:rsidR="00160C3C" w:rsidRPr="008573A4" w:rsidRDefault="00160C3C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160C3C" w:rsidRDefault="00DB2C77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ПОДВИГУ НАРОДА ЖИТЬ В ВЕКАХ. К 80-ЛЕТИЮ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П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ОБЕД</w:t>
      </w:r>
      <w:r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Ы</w:t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 xml:space="preserve"> СОВЕТСКОГО НАРОДА В ВЕЛИКОЙ</w:t>
      </w:r>
      <w:r w:rsidR="00315110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br/>
      </w:r>
      <w:r w:rsidRPr="008573A4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ОТЕЧЕСТВЕННОЙ ВОЙНЕ</w:t>
      </w:r>
    </w:p>
    <w:p w:rsidR="008B74D4" w:rsidRPr="008573A4" w:rsidRDefault="008B74D4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8B74D4" w:rsidRPr="00706926" w:rsidRDefault="008B74D4" w:rsidP="008B74D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sz w:val="30"/>
          <w:szCs w:val="30"/>
        </w:rPr>
      </w:pPr>
      <w:r w:rsidRPr="00706926">
        <w:rPr>
          <w:rFonts w:ascii="Times New Roman" w:eastAsia="Calibri" w:hAnsi="Times New Roman" w:cs="Times New Roman"/>
          <w:b/>
          <w:bCs/>
          <w:i/>
          <w:sz w:val="30"/>
          <w:szCs w:val="30"/>
        </w:rPr>
        <w:t>(для работников предприятий реального сектора экономики)</w:t>
      </w:r>
    </w:p>
    <w:p w:rsidR="007D7772" w:rsidRPr="008573A4" w:rsidRDefault="007D7772" w:rsidP="00D23F7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0"/>
          <w:szCs w:val="30"/>
          <w:lang w:eastAsia="ru-RU"/>
        </w:rPr>
      </w:pP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Совсем скоро, 9 мая 2025 г.</w:t>
      </w:r>
      <w:r w:rsidR="00B4590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белорусы и россияне вместе с другими народами бывшего СССР, всеми, кто разделяет наши ценности, отметят 80-летие Победы в Великой Отечественной войне. </w:t>
      </w:r>
      <w:r w:rsidRPr="00491EC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«Э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то важнейшая памятная дата для наших людей, связанных общей историей, близких духовно и культурно. Так же, как и наши предки 80 лет назад, 9 мая мы вместе на Красной площади помянем жертв той страшной войны и отметим важную годовщину исторической победы советского народа над фашизмом»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, – 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заявил </w:t>
      </w:r>
      <w:proofErr w:type="spellStart"/>
      <w:r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А.Г.Лукашенко</w:t>
      </w:r>
      <w:proofErr w:type="spellEnd"/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6 декабря на заседании Высшего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осударственного </w:t>
      </w:r>
      <w:r w:rsidR="000F6904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</w:t>
      </w: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овета Союзного государства</w:t>
      </w:r>
      <w:r w:rsidR="00611B4B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</w:p>
    <w:p w:rsidR="001537ED" w:rsidRPr="003D5D6D" w:rsidRDefault="00611B4B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Общеизвестно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что </w:t>
      </w:r>
      <w:r w:rsidR="00CD456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азгром фашизма достигнут объединенными усилиями госуд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арств антигитлеровской коалиции: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</w:t>
      </w:r>
      <w:r w:rsidR="001537ED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аждая страна внесла свой вклад в победу. </w:t>
      </w:r>
    </w:p>
    <w:p w:rsidR="001537ED" w:rsidRPr="003D5D6D" w:rsidRDefault="001537ED" w:rsidP="001537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Но высокая историческая правда заключается в том, что главную роль в общей антифашистской борьбе и спасении человечества сыграл Советский Союз.</w:t>
      </w:r>
    </w:p>
    <w:p w:rsidR="00C76EE6" w:rsidRPr="003D5D6D" w:rsidRDefault="001537ED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Важно понимать, что</w:t>
      </w:r>
      <w:r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«</w:t>
      </w:r>
      <w:r w:rsidR="00C76EE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нацизм уничтожили не русские и белорусы, не украинцы и грузины, не казахи и узбеки. Великую Победу подар</w:t>
      </w:r>
      <w:r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ил нам Великий советский народ!»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="00C76EE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  <w:r w:rsidR="00C76EE6" w:rsidRPr="003D5D6D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подчеркнул </w:t>
      </w:r>
      <w:r w:rsidR="00B0214F" w:rsidRPr="003D5D6D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>Президент</w:t>
      </w:r>
      <w:r w:rsidR="00C76EE6" w:rsidRPr="00615768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.</w:t>
      </w:r>
      <w:r w:rsidR="00C76EE6" w:rsidRPr="00615768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:rsidR="001537ED" w:rsidRPr="00491EC5" w:rsidRDefault="00CA799C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</w:pP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Умирая в Брестской крепости и Ленинграде, сражаясь под Москвой, Сталинградом, на Курской дуге и Днепре, освобождая Беларусь и Западную Европу, штурмуя Берлин, советские солдаты не думали о национальности.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«Они были едины, водружая Знамя Победы. Значит, и Победа была едина и будет всегда неделима!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»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>–</w:t>
      </w:r>
      <w:r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уверен </w:t>
      </w:r>
      <w:r w:rsidRPr="003D5D6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Глава государства</w:t>
      </w:r>
      <w:r w:rsidR="00E25F5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.</w:t>
      </w:r>
      <w:r w:rsidR="003F41B6" w:rsidRPr="003D5D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3F41B6" w:rsidRPr="003D5D6D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– 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Мы всегда должны помнить: Победа 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–</w:t>
      </w:r>
      <w:r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 xml:space="preserve"> это святое! И прикасаться к ней можно только ч</w:t>
      </w:r>
      <w:r w:rsidR="003F41B6" w:rsidRPr="00491EC5">
        <w:rPr>
          <w:rFonts w:ascii="Times New Roman" w:eastAsia="Times New Roman" w:hAnsi="Times New Roman" w:cs="Times New Roman"/>
          <w:b/>
          <w:bCs/>
          <w:i/>
          <w:sz w:val="30"/>
          <w:szCs w:val="30"/>
          <w:lang w:eastAsia="ru-RU"/>
        </w:rPr>
        <w:t>истыми руками и с чистой душой».</w:t>
      </w:r>
    </w:p>
    <w:p w:rsidR="008B74D4" w:rsidRPr="003D5D6D" w:rsidRDefault="0072149E" w:rsidP="008B74D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D5D6D">
        <w:rPr>
          <w:rFonts w:ascii="Times New Roman" w:eastAsia="Calibri" w:hAnsi="Times New Roman" w:cs="Times New Roman"/>
          <w:sz w:val="30"/>
          <w:szCs w:val="30"/>
        </w:rPr>
        <w:t>К сожалению, с</w:t>
      </w:r>
      <w:r w:rsidR="008B74D4" w:rsidRPr="003D5D6D">
        <w:rPr>
          <w:rFonts w:ascii="Times New Roman" w:eastAsia="Calibri" w:hAnsi="Times New Roman" w:cs="Times New Roman"/>
          <w:sz w:val="30"/>
          <w:szCs w:val="30"/>
        </w:rPr>
        <w:t xml:space="preserve">кладывающаяся вокруг Республики Беларусь военно-политическая обстановка продолжает развиваться в условиях глубокой трансформации системы международных отношений. </w:t>
      </w:r>
    </w:p>
    <w:p w:rsidR="008B74D4" w:rsidRPr="008B74D4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 xml:space="preserve">Глобальное противостояние между Западом и Востоком трансформировалось в военный конфликт в Украине, продолжающийся три года у наших границ. </w:t>
      </w:r>
    </w:p>
    <w:p w:rsidR="009C2206" w:rsidRPr="00611B4B" w:rsidRDefault="003873E1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lastRenderedPageBreak/>
        <w:t>Сейчас, после прихода в США новой команды, сложилась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5733C" w:rsidRPr="00611B4B">
        <w:rPr>
          <w:rFonts w:ascii="Times New Roman" w:eastAsia="Calibri" w:hAnsi="Times New Roman" w:cs="Times New Roman"/>
          <w:sz w:val="30"/>
          <w:szCs w:val="30"/>
        </w:rPr>
        <w:t>несколько другая</w:t>
      </w:r>
      <w:r w:rsidR="0068267F" w:rsidRPr="00611B4B">
        <w:rPr>
          <w:rFonts w:ascii="Times New Roman" w:eastAsia="Calibri" w:hAnsi="Times New Roman" w:cs="Times New Roman"/>
          <w:sz w:val="30"/>
          <w:szCs w:val="30"/>
        </w:rPr>
        <w:t xml:space="preserve"> геополитическая ситуация. </w:t>
      </w:r>
    </w:p>
    <w:p w:rsidR="009C2206" w:rsidRPr="00611B4B" w:rsidRDefault="009C2206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По мнению Министра иностранных дел Республики Беларусь </w:t>
      </w:r>
      <w:proofErr w:type="spellStart"/>
      <w:r w:rsidRPr="00611B4B">
        <w:rPr>
          <w:rFonts w:ascii="Times New Roman" w:eastAsia="Calibri" w:hAnsi="Times New Roman" w:cs="Times New Roman"/>
          <w:sz w:val="30"/>
          <w:szCs w:val="30"/>
        </w:rPr>
        <w:t>Рыженкова</w:t>
      </w:r>
      <w:proofErr w:type="spellEnd"/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М.В., </w:t>
      </w:r>
      <w:r w:rsidRPr="00611B4B">
        <w:rPr>
          <w:rFonts w:ascii="Times New Roman" w:eastAsia="Calibri" w:hAnsi="Times New Roman" w:cs="Times New Roman"/>
          <w:i/>
          <w:sz w:val="30"/>
          <w:szCs w:val="30"/>
        </w:rPr>
        <w:t>«то, что сегодня происходит во взаимоотношениях между Россией и США, как раз-таки показатель того, что эти стороны сегодня понимают важность момента и готовы вместе, по крайней мере, обсуждать и прийти к какому-то решению».</w:t>
      </w:r>
      <w:r w:rsidRPr="00611B4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9C2206" w:rsidRPr="009C2206" w:rsidRDefault="009C2206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proofErr w:type="spellStart"/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</w:t>
      </w:r>
      <w:proofErr w:type="spellEnd"/>
      <w:r w:rsidRPr="009C2206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:rsidR="009C2206" w:rsidRPr="009C2206" w:rsidRDefault="009C2206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Л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идеры двух стран </w:t>
      </w:r>
      <w:r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 xml:space="preserve">18 марта </w:t>
      </w:r>
      <w:r w:rsidRPr="009C2206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договорились немедленно начать переговоры об урегулировании конфликта в Украине. Кроме того, принято решение о частичном прекращении огня, а точнее взаимном отказе РФ и Украины наносить удары по объектам энергетики и инфраструктуры в течение 30 дней. При этом Путин назвал ключевым условием для разрешения конфликта в Украине полное прекращение военной помощи Киеву.</w:t>
      </w:r>
    </w:p>
    <w:p w:rsidR="008B74D4" w:rsidRPr="008B74D4" w:rsidRDefault="00E5733C" w:rsidP="009C2206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А вот </w:t>
      </w:r>
      <w:r w:rsidR="008B74D4" w:rsidRPr="008B74D4">
        <w:rPr>
          <w:rFonts w:ascii="Times New Roman" w:eastAsia="Calibri" w:hAnsi="Times New Roman" w:cs="Times New Roman"/>
          <w:sz w:val="30"/>
          <w:szCs w:val="30"/>
        </w:rPr>
        <w:t>набирающая темпы милитаризация государств – чле</w:t>
      </w:r>
      <w:r>
        <w:rPr>
          <w:rFonts w:ascii="Times New Roman" w:eastAsia="Calibri" w:hAnsi="Times New Roman" w:cs="Times New Roman"/>
          <w:sz w:val="30"/>
          <w:szCs w:val="30"/>
        </w:rPr>
        <w:t xml:space="preserve">нов Североатлантического союза по-прежнему </w:t>
      </w:r>
      <w:r w:rsidRPr="00E5733C">
        <w:rPr>
          <w:rFonts w:ascii="Times New Roman" w:eastAsia="Calibri" w:hAnsi="Times New Roman" w:cs="Times New Roman"/>
          <w:sz w:val="30"/>
          <w:szCs w:val="30"/>
        </w:rPr>
        <w:t>способствует</w:t>
      </w:r>
      <w:r>
        <w:rPr>
          <w:rFonts w:ascii="Times New Roman" w:eastAsia="Calibri" w:hAnsi="Times New Roman" w:cs="Times New Roman"/>
          <w:sz w:val="30"/>
          <w:szCs w:val="30"/>
        </w:rPr>
        <w:t xml:space="preserve"> р</w:t>
      </w:r>
      <w:r w:rsidRPr="00E5733C">
        <w:rPr>
          <w:rFonts w:ascii="Times New Roman" w:eastAsia="Calibri" w:hAnsi="Times New Roman" w:cs="Times New Roman"/>
          <w:sz w:val="30"/>
          <w:szCs w:val="30"/>
        </w:rPr>
        <w:t xml:space="preserve">осту напряженности в регионе </w:t>
      </w:r>
    </w:p>
    <w:p w:rsidR="00B366CE" w:rsidRPr="00B366CE" w:rsidRDefault="00B366CE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B366CE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8B74D4" w:rsidRPr="00B366CE" w:rsidRDefault="008B74D4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66CE">
        <w:rPr>
          <w:rFonts w:ascii="Times New Roman" w:eastAsia="Calibri" w:hAnsi="Times New Roman" w:cs="Times New Roman"/>
          <w:i/>
          <w:sz w:val="28"/>
          <w:szCs w:val="28"/>
        </w:rPr>
        <w:t>Военные бюджеты более половины стран блока, включая Польшу и страны Балтии, в текущем году составляют два и более процентов от ВВП. А по итогам прошедшего заседания Военного комитета НАТО (Брюссель, 15-16.01.2025 г.) принято решение об увеличении расходов на обор</w:t>
      </w:r>
      <w:r w:rsidR="00B366CE" w:rsidRPr="00B366CE">
        <w:rPr>
          <w:rFonts w:ascii="Times New Roman" w:eastAsia="Calibri" w:hAnsi="Times New Roman" w:cs="Times New Roman"/>
          <w:i/>
          <w:sz w:val="28"/>
          <w:szCs w:val="28"/>
        </w:rPr>
        <w:t xml:space="preserve">ону свыше 2% </w:t>
      </w:r>
      <w:r w:rsidRPr="00B366CE">
        <w:rPr>
          <w:rFonts w:ascii="Times New Roman" w:eastAsia="Calibri" w:hAnsi="Times New Roman" w:cs="Times New Roman"/>
          <w:i/>
          <w:sz w:val="28"/>
          <w:szCs w:val="28"/>
        </w:rPr>
        <w:t>от ВВП.</w:t>
      </w:r>
    </w:p>
    <w:p w:rsidR="008B74D4" w:rsidRPr="008B74D4" w:rsidRDefault="008B74D4" w:rsidP="00B366CE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B74D4">
        <w:rPr>
          <w:rFonts w:ascii="Times New Roman" w:eastAsia="Calibri" w:hAnsi="Times New Roman" w:cs="Times New Roman"/>
          <w:sz w:val="30"/>
          <w:szCs w:val="30"/>
        </w:rPr>
        <w:t>Одновременно, осуществляется наращивание военного присутствия вблизи границ Союзного государства. В настоящее время в Европе в рамках проводимых операций и миссий на постоянной основе дислоцируется свыше 64 тыс. военнослужащих вооруженных сил США, а также свыше 33 тыс. солдат НАТО, из которых около 22 тыс. сосредоточено в соседних странах альянса.</w:t>
      </w:r>
    </w:p>
    <w:p w:rsidR="008B74D4" w:rsidRPr="00CD4562" w:rsidRDefault="008B74D4" w:rsidP="008B74D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>Таким образом, продолжающ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аяся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милитаризаци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я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Европейского региона и повыш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ение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боевы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х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возможност</w:t>
      </w:r>
      <w:r w:rsidR="00611B4B">
        <w:rPr>
          <w:rFonts w:ascii="Times New Roman" w:eastAsia="Calibri" w:hAnsi="Times New Roman" w:cs="Times New Roman"/>
          <w:spacing w:val="-6"/>
          <w:sz w:val="30"/>
          <w:szCs w:val="30"/>
        </w:rPr>
        <w:t>ей</w:t>
      </w:r>
      <w:r w:rsidRPr="00CD4562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своих армий, указывают на возрастающую решимость Запада применить военную силу для реализации своих геополитических целей. </w:t>
      </w:r>
    </w:p>
    <w:p w:rsidR="00C302B5" w:rsidRPr="00E25F5E" w:rsidRDefault="00467CA4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467CA4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lang w:eastAsia="ru-RU"/>
        </w:rPr>
        <w:t xml:space="preserve">Чем такая политика закончилась в конце 30-х годов прошлого века –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общеизвестно.</w:t>
      </w:r>
    </w:p>
    <w:p w:rsidR="004907A9" w:rsidRPr="004907A9" w:rsidRDefault="004907A9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4907A9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в контексте Второй мировой войны</w:t>
      </w:r>
    </w:p>
    <w:p w:rsidR="00563200" w:rsidRDefault="00563200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t xml:space="preserve">торая мировая война явилась следствием обострения противоречий между крупнейшими странами мира, повлёкшего за собой милитаризацию всех сфер общественной жизни. Предельного накала достигли политические и экономические противоречия между двумя </w:t>
      </w:r>
      <w:r w:rsidR="0000512A" w:rsidRPr="0000512A">
        <w:rPr>
          <w:rFonts w:ascii="Times New Roman" w:eastAsia="Calibri" w:hAnsi="Times New Roman" w:cs="Times New Roman"/>
          <w:sz w:val="30"/>
          <w:szCs w:val="30"/>
        </w:rPr>
        <w:lastRenderedPageBreak/>
        <w:t>группами стран – победительницами и побеждёнными в Первой мировой войне, а также между СССР и капиталистическими государствами. При этом главной причиной стал курс Германии, Италии и Японии на насильственный передел мира.</w:t>
      </w:r>
      <w:r w:rsidR="001E3775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C302B5" w:rsidRPr="00C302B5">
        <w:rPr>
          <w:rFonts w:ascii="Times New Roman" w:eastAsia="Calibri" w:hAnsi="Times New Roman" w:cs="Times New Roman"/>
          <w:sz w:val="30"/>
          <w:szCs w:val="30"/>
        </w:rPr>
        <w:t>Гитлер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D48D2" w:rsidRPr="002D48D2">
        <w:rPr>
          <w:rFonts w:ascii="Times New Roman" w:eastAsia="Calibri" w:hAnsi="Times New Roman" w:cs="Times New Roman"/>
          <w:sz w:val="30"/>
          <w:szCs w:val="30"/>
        </w:rPr>
        <w:t>не раз заявлял, что его главным прот</w:t>
      </w:r>
      <w:r w:rsidR="002D48D2">
        <w:rPr>
          <w:rFonts w:ascii="Times New Roman" w:eastAsia="Calibri" w:hAnsi="Times New Roman" w:cs="Times New Roman"/>
          <w:sz w:val="30"/>
          <w:szCs w:val="30"/>
        </w:rPr>
        <w:t>ивником является Советский Союз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2D48D2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D48D2" w:rsidRDefault="002D48D2" w:rsidP="00D206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Таким образом, </w:t>
      </w:r>
      <w:r w:rsidRPr="002D48D2">
        <w:rPr>
          <w:rFonts w:ascii="Times New Roman" w:eastAsia="Calibri" w:hAnsi="Times New Roman" w:cs="Times New Roman"/>
          <w:b/>
          <w:sz w:val="30"/>
          <w:szCs w:val="30"/>
        </w:rPr>
        <w:t>главной причиной начала Великой Отечественной войны</w:t>
      </w:r>
      <w:r w:rsidRPr="002D48D2">
        <w:rPr>
          <w:rFonts w:ascii="Times New Roman" w:eastAsia="Calibri" w:hAnsi="Times New Roman" w:cs="Times New Roman"/>
          <w:sz w:val="30"/>
          <w:szCs w:val="30"/>
        </w:rPr>
        <w:t xml:space="preserve"> были экспансионизм Третьего рейха и его стремление к мировому господству. </w:t>
      </w:r>
    </w:p>
    <w:p w:rsidR="0071444E" w:rsidRPr="00856A55" w:rsidRDefault="00265289" w:rsidP="00E25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В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1940 году немецкое командование начало разработку плана войны против Советского Союза, получившего название</w:t>
      </w:r>
      <w:r w:rsidR="00C12ED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856A55" w:rsidRPr="00856A55">
        <w:rPr>
          <w:rFonts w:ascii="Times New Roman" w:eastAsia="Calibri" w:hAnsi="Times New Roman" w:cs="Times New Roman"/>
          <w:b/>
          <w:bCs/>
          <w:sz w:val="30"/>
          <w:szCs w:val="30"/>
        </w:rPr>
        <w:t>«Барбаросса»</w:t>
      </w:r>
      <w:r w:rsidR="00856A55">
        <w:rPr>
          <w:rFonts w:ascii="Times New Roman" w:eastAsia="Calibri" w:hAnsi="Times New Roman" w:cs="Times New Roman"/>
          <w:sz w:val="30"/>
          <w:szCs w:val="30"/>
        </w:rPr>
        <w:t xml:space="preserve">, который 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подразумевал «блицкриг» </w:t>
      </w:r>
      <w:r w:rsidR="00856A55" w:rsidRPr="00856A55">
        <w:rPr>
          <w:rFonts w:ascii="Times New Roman" w:eastAsia="Calibri" w:hAnsi="Times New Roman" w:cs="Times New Roman"/>
          <w:bCs/>
          <w:sz w:val="30"/>
          <w:szCs w:val="30"/>
        </w:rPr>
        <w:t>–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молниеносную войну, которую Германия успешно опробовала во время </w:t>
      </w:r>
      <w:r w:rsidR="001E3775">
        <w:rPr>
          <w:rFonts w:ascii="Times New Roman" w:eastAsia="Calibri" w:hAnsi="Times New Roman" w:cs="Times New Roman"/>
          <w:sz w:val="30"/>
          <w:szCs w:val="30"/>
        </w:rPr>
        <w:t>польской и французской кампаний и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получил</w:t>
      </w:r>
      <w:r w:rsidR="001E3775">
        <w:rPr>
          <w:rFonts w:ascii="Times New Roman" w:eastAsia="Calibri" w:hAnsi="Times New Roman" w:cs="Times New Roman"/>
          <w:sz w:val="30"/>
          <w:szCs w:val="30"/>
        </w:rPr>
        <w:t>а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большой опыт веден</w:t>
      </w:r>
      <w:r w:rsidR="001E3775">
        <w:rPr>
          <w:rFonts w:ascii="Times New Roman" w:eastAsia="Calibri" w:hAnsi="Times New Roman" w:cs="Times New Roman"/>
          <w:sz w:val="30"/>
          <w:szCs w:val="30"/>
        </w:rPr>
        <w:t>ия войны в современных условиях.</w:t>
      </w:r>
      <w:r w:rsidR="00856A55" w:rsidRPr="00856A55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856A55" w:rsidRPr="00856A55" w:rsidRDefault="00856A55" w:rsidP="00B4590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proofErr w:type="spellStart"/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Справочно</w:t>
      </w:r>
      <w:proofErr w:type="spellEnd"/>
      <w:r w:rsidRPr="00856A5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:</w:t>
      </w:r>
    </w:p>
    <w:p w:rsidR="00856A55" w:rsidRPr="00856A55" w:rsidRDefault="00856A55" w:rsidP="00B45905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56A55">
        <w:rPr>
          <w:rFonts w:ascii="Times New Roman" w:eastAsia="Calibri" w:hAnsi="Times New Roman" w:cs="Times New Roman"/>
          <w:i/>
          <w:sz w:val="28"/>
          <w:szCs w:val="28"/>
        </w:rPr>
        <w:t>План «Барбаросса» предусматривал атаку Советского Союза тремя группами армий: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«Север»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должна была занять Прибалтику и Ленинград,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«Центр»</w:t>
      </w:r>
      <w:r w:rsidR="00444F23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> наступа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>ть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через Беларусь на Москву, 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группа армий «Юг»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44F23">
        <w:rPr>
          <w:rFonts w:ascii="Times New Roman" w:eastAsia="Calibri" w:hAnsi="Times New Roman" w:cs="Times New Roman"/>
          <w:i/>
          <w:sz w:val="28"/>
          <w:szCs w:val="28"/>
        </w:rPr>
        <w:t xml:space="preserve">нацеливалась на 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захват </w:t>
      </w:r>
      <w:r w:rsidR="00444F23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Украины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.</w:t>
      </w:r>
      <w:r w:rsidR="0071444E"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</w:t>
      </w:r>
      <w:r w:rsidRPr="00B45905">
        <w:rPr>
          <w:rFonts w:ascii="Times New Roman" w:eastAsia="Calibri" w:hAnsi="Times New Roman" w:cs="Times New Roman"/>
          <w:i/>
          <w:spacing w:val="-6"/>
          <w:sz w:val="28"/>
          <w:szCs w:val="28"/>
        </w:rPr>
        <w:t>Согласно плану, война должна была закончиться к зиме 1941 года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выходом немецких войск на рубеж Архангельск </w:t>
      </w:r>
      <w:r w:rsidRPr="00856A55">
        <w:rPr>
          <w:rFonts w:ascii="Times New Roman" w:eastAsia="Calibri" w:hAnsi="Times New Roman" w:cs="Times New Roman"/>
          <w:bCs/>
          <w:i/>
          <w:sz w:val="28"/>
          <w:szCs w:val="28"/>
        </w:rPr>
        <w:t>–</w:t>
      </w:r>
      <w:r w:rsidRPr="00856A55">
        <w:rPr>
          <w:rFonts w:ascii="Times New Roman" w:eastAsia="Calibri" w:hAnsi="Times New Roman" w:cs="Times New Roman"/>
          <w:i/>
          <w:sz w:val="28"/>
          <w:szCs w:val="28"/>
        </w:rPr>
        <w:t xml:space="preserve"> Волга.</w:t>
      </w:r>
    </w:p>
    <w:p w:rsidR="000E223C" w:rsidRDefault="000E223C" w:rsidP="008C2457">
      <w:pPr>
        <w:spacing w:after="0" w:line="226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</w:p>
    <w:p w:rsidR="005D24C7" w:rsidRPr="008C2457" w:rsidRDefault="005D24C7" w:rsidP="00611B4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8C245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Оккупация Беларуси немецко-фашистскими захватчиками в 1941 г. Всенародная борьба белорусского народа против захватчиков</w:t>
      </w:r>
    </w:p>
    <w:p w:rsidR="000E223C" w:rsidRPr="000E223C" w:rsidRDefault="000E223C" w:rsidP="000E223C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Утром 22 июня 1941 г. Германия, нарушив договор о ненападении, напала на СССР.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Началась 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Велик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ая</w:t>
      </w:r>
      <w:r w:rsidRPr="000E223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</w:t>
      </w:r>
      <w:r w:rsidRPr="000E223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советского народа с немецко-фашистскими захватчиками.</w:t>
      </w:r>
    </w:p>
    <w:p w:rsidR="005D24C7" w:rsidRDefault="00341918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:rsidR="00D2062B" w:rsidRDefault="005D24C7" w:rsidP="005D24C7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Самые драматические события начального периода войны разыгрались на белорусской земле.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Именно в Беларуси гитлеровцы встретили сопротивление, какого не испытали ни в одной из военных кампаний в Европе.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71444E" w:rsidRPr="00E25F5E" w:rsidRDefault="005D24C7" w:rsidP="00E25F5E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5D2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ервыми врага встретили пограничники. Ни одна из застав не сдалась врагу и не оставила свой участок без приказа. </w:t>
      </w:r>
      <w:r w:rsidRPr="005D24C7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Целый месяц продолжалась героическая оборона Брестской крепости.</w:t>
      </w:r>
    </w:p>
    <w:p w:rsidR="00D2062B" w:rsidRDefault="00D2062B" w:rsidP="00230761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</w:pPr>
      <w:r w:rsidRPr="00D2062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>правочно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x-none"/>
        </w:rPr>
        <w:t>:</w:t>
      </w:r>
    </w:p>
    <w:p w:rsidR="00D2062B" w:rsidRDefault="005D24C7" w:rsidP="00230761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</w:pPr>
      <w:r w:rsidRPr="005D24C7">
        <w:rPr>
          <w:rFonts w:ascii="Times New Roman" w:eastAsia="Times New Roman" w:hAnsi="Times New Roman" w:cs="Times New Roman"/>
          <w:i/>
          <w:sz w:val="28"/>
          <w:szCs w:val="28"/>
          <w:lang w:val="x-none" w:eastAsia="x-none"/>
        </w:rPr>
        <w:t xml:space="preserve">Успешная военная операция вермахта против Датского королевства продолжалась всего 6 часов. Люксембург гитлеровцы оккупировали за сутки. Нидерланды были выведены из войны за 5 дней. </w:t>
      </w:r>
    </w:p>
    <w:p w:rsidR="000E223C" w:rsidRPr="000E223C" w:rsidRDefault="000E223C" w:rsidP="000E223C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</w:pPr>
      <w:r w:rsidRPr="000E223C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Легендарной страницей вошла в историю Великой Отечественной войны оборона Могилева</w:t>
      </w:r>
      <w:r w:rsidRPr="00B45905">
        <w:rPr>
          <w:rFonts w:ascii="Times New Roman" w:eastAsia="Times New Roman" w:hAnsi="Times New Roman" w:cs="Times New Roman"/>
          <w:b/>
          <w:bCs/>
          <w:sz w:val="30"/>
          <w:szCs w:val="30"/>
          <w:lang w:eastAsia="x-none"/>
        </w:rPr>
        <w:t>.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Здесь впервые были </w:t>
      </w:r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lastRenderedPageBreak/>
        <w:t xml:space="preserve">остановлены стремительно двигавшиеся на восток танковые части вермахта. Только за один день боев на </w:t>
      </w:r>
      <w:proofErr w:type="spellStart"/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>Буйничском</w:t>
      </w:r>
      <w:proofErr w:type="spellEnd"/>
      <w:r w:rsidRPr="000E223C">
        <w:rPr>
          <w:rFonts w:ascii="Times New Roman" w:eastAsia="Times New Roman" w:hAnsi="Times New Roman" w:cs="Times New Roman"/>
          <w:bCs/>
          <w:sz w:val="30"/>
          <w:szCs w:val="30"/>
          <w:lang w:eastAsia="x-none"/>
        </w:rPr>
        <w:t xml:space="preserve"> поле нашими воинами было подбито и сожжено 39 немецких танков и бронемашин. 23 дня и ночи, с 3 по 26 июля 1941 г., продолжалась эта битва. Наравне с героями Брестской крепости и Минска защитники Могилева показали образцы героизма и мужества.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14 июля под Оршей против врага были впервые применены советские реактивные установки «Катюша».</w:t>
      </w:r>
    </w:p>
    <w:p w:rsidR="00D2062B" w:rsidRDefault="005D24C7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5D24C7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 крайне тяжелых условиях из Беларуси удалось эвакуировать в Поволжье, на Урал, в Сибирь и Среднюю Азию более 1,5 млн человек, оборудование крупных предприятий и машинно-тракторных станций.</w:t>
      </w:r>
    </w:p>
    <w:p w:rsidR="003C076C" w:rsidRDefault="003C076C" w:rsidP="00D206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>Несмотря на проявленное мужество и героизм воинов Красной Армии и бойцов народного ополчения, остановить войска германских агрессоров не удалось. К началу сентября 1941 года территория Беларуси была оккупирована германскими войсками, а Красная Армия была вынуждена отступать.</w:t>
      </w:r>
    </w:p>
    <w:p w:rsidR="00230761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Необходимо отметить, что параллельно с планом </w:t>
      </w:r>
      <w:r w:rsidRPr="003C076C">
        <w:rPr>
          <w:rFonts w:ascii="Times New Roman" w:eastAsia="Calibri" w:hAnsi="Times New Roman" w:cs="Times New Roman"/>
          <w:sz w:val="30"/>
          <w:szCs w:val="30"/>
        </w:rPr>
        <w:t>«</w:t>
      </w:r>
      <w:r>
        <w:rPr>
          <w:rFonts w:ascii="Times New Roman" w:eastAsia="Calibri" w:hAnsi="Times New Roman" w:cs="Times New Roman"/>
          <w:sz w:val="30"/>
          <w:szCs w:val="30"/>
        </w:rPr>
        <w:t>Б</w:t>
      </w:r>
      <w:r w:rsidRPr="003C076C">
        <w:rPr>
          <w:rFonts w:ascii="Times New Roman" w:eastAsia="Calibri" w:hAnsi="Times New Roman" w:cs="Times New Roman"/>
          <w:sz w:val="30"/>
          <w:szCs w:val="30"/>
        </w:rPr>
        <w:t>арбаросса»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фашисты приступили к реализации еще одного, обнажающего сущность нацистской идеологии – генерального плана </w:t>
      </w:r>
      <w:r w:rsidRPr="000E223C">
        <w:rPr>
          <w:rFonts w:ascii="Times New Roman" w:eastAsia="Calibri" w:hAnsi="Times New Roman" w:cs="Times New Roman"/>
          <w:b/>
          <w:sz w:val="30"/>
          <w:szCs w:val="30"/>
        </w:rPr>
        <w:t>«Ост»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C076C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C076C">
        <w:rPr>
          <w:rFonts w:ascii="Times New Roman" w:eastAsia="Calibri" w:hAnsi="Times New Roman" w:cs="Times New Roman"/>
          <w:sz w:val="30"/>
          <w:szCs w:val="30"/>
        </w:rPr>
        <w:t xml:space="preserve">Генеральный план «Ост» – это нацистский план колонизации и германизации оккупированных земель Восточной Европы, включая захваченные территории СССР и Беларуси. Он был основан на «расовой доктрине» и теории «жизненного пространства». 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Концепцией плана «Ост» предусматривалось «переселение» более 30 млн славян и «германизацию» европейского Востока вплоть до Урала. Предполагалось переселить 65% населения Западной Украины с занимаемой ими территории, 75% населения Беларуси, а также значительную часть населения Эстонии, Латвии, Литвы. 25% белорусов подлежало онемечиванию.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Фактически это был проект ликвидации СССР как государства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>Сутью нацистской политики на временно оккупированной территории СССР, в том числе в Беларуси, был геноцид и «выжженная земля».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>Еще до нападения на Советский Союз была спланирована и юридически закреплена установка на совершение жестоких преступлений против гражданского населения. Из документальных источников:</w:t>
      </w:r>
    </w:p>
    <w:p w:rsidR="00230761" w:rsidRPr="00335776" w:rsidRDefault="00230761" w:rsidP="00230761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приказа от 3 апреля 1941 г. главнокомандующего сухопутными войсками генерал-фельдмаршала В. фон </w:t>
      </w:r>
      <w:proofErr w:type="spellStart"/>
      <w:r w:rsidRPr="00335776">
        <w:rPr>
          <w:rFonts w:ascii="Times New Roman" w:eastAsia="Calibri" w:hAnsi="Times New Roman" w:cs="Times New Roman"/>
          <w:i/>
          <w:sz w:val="28"/>
          <w:szCs w:val="28"/>
        </w:rPr>
        <w:t>Браухича</w:t>
      </w:r>
      <w:proofErr w:type="spellEnd"/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об установлении военного оккупационного режима в подлежащих завоеванию районах СССР указывалось: «Активное или пассивное сопротивление гражданского населения необходимо пресечь в зародыше резкими 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карательными мерами. Самоуверенное и безжалостное отношение к немецко-враждебным элементам станет эффективным профилактическим средством...»;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из директивы от 19 мая 1941 г. начальника штаба Верховного главнокомандования вермахта генерал-фельдмаршала </w:t>
      </w:r>
      <w:proofErr w:type="spellStart"/>
      <w:r w:rsidRPr="00335776">
        <w:rPr>
          <w:rFonts w:ascii="Times New Roman" w:eastAsia="Calibri" w:hAnsi="Times New Roman" w:cs="Times New Roman"/>
          <w:i/>
          <w:sz w:val="28"/>
          <w:szCs w:val="28"/>
        </w:rPr>
        <w:t>В.Кейтеля</w:t>
      </w:r>
      <w:proofErr w:type="spellEnd"/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относительно поведения германских войск в СССР отмечалось: «Эта борьба требует безжалостного и энергичного подавления большевистских провокаторов, партизан, саботажников, евреев и полной ликвидации любого активного или пассивного сопротивления».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Главным средством насаждения на белорусской земле своего «нового порядка» нацисты избрали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политику массового кровавого террора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По последним данным Генеральной прокуратуры, на территории Беларуси фашистскими карателями были организованы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свыше 578 лагерей смерти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мест принудительного содержания граждан, куда нацисты помещали людей помимо их воли с причинением им нравственных и физических страданий, привлечением к тяжелому физическому труду. Генпрокуратурой доказано проведение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br/>
        <w:t>187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крупных карательных операций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на территории нашей страны. Подтверждено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уничтожение не менее 12 348 сел и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. Среди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дополнительно установленных и ранее неизвестных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3 148 пострадавших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населенных пунктов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из которых – 102 новых, повторивших трагическую судьбу </w:t>
      </w:r>
      <w:proofErr w:type="spellStart"/>
      <w:r w:rsidRPr="00335776">
        <w:rPr>
          <w:rFonts w:ascii="Times New Roman" w:eastAsia="Calibri" w:hAnsi="Times New Roman" w:cs="Times New Roman"/>
          <w:sz w:val="30"/>
          <w:szCs w:val="30"/>
        </w:rPr>
        <w:t>д.Хатынь</w:t>
      </w:r>
      <w:proofErr w:type="spellEnd"/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т.е. сожженных полностью вместе с жителями и не возродившихся после войны («сестры Хатыни»). Теперь этот скорбный список составляют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не менее 288 деревень</w:t>
      </w:r>
      <w:r w:rsidRPr="00335776">
        <w:rPr>
          <w:rFonts w:ascii="Times New Roman" w:eastAsia="Calibri" w:hAnsi="Times New Roman" w:cs="Times New Roman"/>
          <w:sz w:val="30"/>
          <w:szCs w:val="30"/>
        </w:rPr>
        <w:t>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Одной из форм геноцида являлся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в Германию и другие страны Западной 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более 380 тыс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>.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человек</w:t>
      </w:r>
      <w:r w:rsidRPr="00335776">
        <w:rPr>
          <w:rFonts w:ascii="Times New Roman" w:eastAsia="Calibri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:rsidR="00230761" w:rsidRPr="00335776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Изыскивались самые «действенные» 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>способы истребления населения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>. Нацисты и их пособники не только вешали, сжигали, топили, расчленяли, душили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0E3244" w:rsidRPr="00335776">
        <w:rPr>
          <w:rFonts w:ascii="Times New Roman" w:eastAsia="Calibri" w:hAnsi="Times New Roman" w:cs="Times New Roman"/>
          <w:sz w:val="30"/>
          <w:szCs w:val="30"/>
        </w:rPr>
        <w:t>наших людей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но и 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давили </w:t>
      </w:r>
      <w:r w:rsidR="000E3244">
        <w:rPr>
          <w:rFonts w:ascii="Times New Roman" w:eastAsia="Calibri" w:hAnsi="Times New Roman" w:cs="Times New Roman"/>
          <w:sz w:val="30"/>
          <w:szCs w:val="30"/>
        </w:rPr>
        <w:t xml:space="preserve">их </w:t>
      </w:r>
      <w:r w:rsidRPr="00335776">
        <w:rPr>
          <w:rFonts w:ascii="Times New Roman" w:eastAsia="Calibri" w:hAnsi="Times New Roman" w:cs="Times New Roman"/>
          <w:sz w:val="30"/>
          <w:szCs w:val="30"/>
        </w:rPr>
        <w:t>танками, расстреливали прямой наводкой из тяжелых орудий</w:t>
      </w:r>
      <w:r w:rsidRPr="00335776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. По всей нашей республике </w:t>
      </w:r>
      <w:r w:rsidRPr="00335776">
        <w:rPr>
          <w:rFonts w:ascii="Times New Roman" w:eastAsia="Calibri" w:hAnsi="Times New Roman" w:cs="Times New Roman"/>
          <w:b/>
          <w:spacing w:val="-6"/>
          <w:sz w:val="30"/>
          <w:szCs w:val="30"/>
        </w:rPr>
        <w:t>установлено 166 ранее</w:t>
      </w:r>
      <w:r w:rsidRPr="00335776">
        <w:rPr>
          <w:rFonts w:ascii="Times New Roman" w:eastAsia="Calibri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 w:rsidRPr="00335776">
        <w:rPr>
          <w:rFonts w:ascii="Times New Roman" w:eastAsia="Calibri" w:hAnsi="Times New Roman" w:cs="Times New Roman"/>
          <w:sz w:val="30"/>
          <w:szCs w:val="30"/>
        </w:rPr>
        <w:t xml:space="preserve"> мирных жителей и военнопленных, более половины – массовые.</w:t>
      </w:r>
      <w:r w:rsidRPr="00335776">
        <w:rPr>
          <w:rFonts w:ascii="Calibri" w:eastAsia="Calibri" w:hAnsi="Calibri" w:cs="Times New Roman"/>
        </w:rPr>
        <w:t xml:space="preserve"> </w:t>
      </w:r>
      <w:r w:rsidRPr="00335776">
        <w:rPr>
          <w:rFonts w:ascii="Times New Roman" w:eastAsia="Calibri" w:hAnsi="Times New Roman" w:cs="Times New Roman"/>
          <w:sz w:val="30"/>
          <w:szCs w:val="30"/>
        </w:rPr>
        <w:t>По сегодняшний день вскрываются факты зверств фашистов на белорусской земле.</w:t>
      </w:r>
    </w:p>
    <w:p w:rsidR="00230761" w:rsidRPr="00335776" w:rsidRDefault="00230761" w:rsidP="00230761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230761" w:rsidRPr="00335776" w:rsidRDefault="00230761" w:rsidP="00230761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Всего же за годы войны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Беларусь потеряла более 3 млн человек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, или каждого третьего жителя. Величина причиненного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ущерба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 xml:space="preserve"> составляет 43,5 тыс. т золота, что эквивалентно </w:t>
      </w:r>
      <w:r w:rsidRPr="00335776">
        <w:rPr>
          <w:rFonts w:ascii="Times New Roman" w:eastAsia="Calibri" w:hAnsi="Times New Roman" w:cs="Times New Roman"/>
          <w:b/>
          <w:i/>
          <w:sz w:val="28"/>
          <w:szCs w:val="28"/>
        </w:rPr>
        <w:t>2,3 трлн долларов США</w:t>
      </w:r>
      <w:r w:rsidRPr="00335776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230761" w:rsidRPr="00611B4B" w:rsidRDefault="00230761" w:rsidP="002307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11B4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Мы никогда не простим жестокость, бесчеловечность и </w:t>
      </w:r>
      <w:r w:rsidRPr="00611B4B">
        <w:rPr>
          <w:rFonts w:ascii="Times New Roman" w:eastAsia="Calibri" w:hAnsi="Times New Roman" w:cs="Times New Roman"/>
          <w:spacing w:val="-6"/>
          <w:sz w:val="30"/>
          <w:szCs w:val="30"/>
        </w:rPr>
        <w:t>бесчинства врага на нашей земле. Мы это помним, и в этом наша сила!</w:t>
      </w:r>
    </w:p>
    <w:p w:rsidR="00FD1A8A" w:rsidRPr="00FD1A8A" w:rsidRDefault="00341918" w:rsidP="00FD1A8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Неоценим вклад белорусского народа в достижение Великой Победы</w:t>
      </w:r>
      <w:r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Свыше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граждан нашей республики сражались на фронтах Великой Отечественной войны,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партизан и свыше 70 тыс. подпольщиков вели борьбу на оккупированной врагом территории. Скрытые партизанские резервы составляли около 400 тыс. местных жителей. </w:t>
      </w:r>
      <w:r w:rsidRPr="00FD1A8A">
        <w:rPr>
          <w:rFonts w:ascii="Times New Roman" w:hAnsi="Times New Roman" w:cs="Times New Roman"/>
          <w:sz w:val="28"/>
          <w:szCs w:val="28"/>
          <w:lang w:bidi="ru-RU"/>
        </w:rPr>
        <w:t>Развернувшееся всенародное движение сопротивления по масштабу и размаху не им</w:t>
      </w:r>
      <w:r w:rsidR="00FD1A8A" w:rsidRPr="00FD1A8A">
        <w:rPr>
          <w:rFonts w:ascii="Times New Roman" w:hAnsi="Times New Roman" w:cs="Times New Roman"/>
          <w:sz w:val="28"/>
          <w:szCs w:val="28"/>
          <w:lang w:bidi="ru-RU"/>
        </w:rPr>
        <w:t xml:space="preserve">еет аналогов в мировой истории, </w:t>
      </w:r>
      <w:r w:rsidR="00FD1A8A" w:rsidRPr="00FD1A8A">
        <w:rPr>
          <w:rFonts w:ascii="Times New Roman" w:hAnsi="Times New Roman" w:cs="Times New Roman"/>
          <w:bCs/>
          <w:sz w:val="28"/>
          <w:szCs w:val="28"/>
          <w:lang w:bidi="ru-RU"/>
        </w:rPr>
        <w:t>а</w:t>
      </w:r>
      <w:r w:rsidR="00FD1A8A" w:rsidRPr="00FD1A8A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Беларусь до сих пор называют «партизанской республикой».</w:t>
      </w:r>
    </w:p>
    <w:p w:rsidR="00341918" w:rsidRPr="00B45905" w:rsidRDefault="00FD1A8A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а территории Беларуси партизаны и </w:t>
      </w:r>
      <w:r w:rsidR="00341918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подпольщики уничтожили около полумиллиона оккупантов и их пособников,</w:t>
      </w:r>
      <w:r w:rsidR="00341918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</w:t>
      </w:r>
      <w:r w:rsidR="00341918" w:rsidRPr="00B45905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танков и бронемашин.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pacing w:val="-2"/>
          <w:sz w:val="30"/>
          <w:szCs w:val="30"/>
          <w:shd w:val="clear" w:color="auto" w:fill="FFFFFF"/>
          <w:lang w:eastAsia="ru-RU"/>
        </w:rPr>
        <w:t>К концу 1943 г. 60% территории республики находилось под партизанским</w:t>
      </w:r>
      <w:r w:rsidRPr="00B45905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контролем. Этот исторический факт свидетельствует, что партизанское движение во многом способствовало сохранению белорусского народа в качестве самостоятельного этноса. </w:t>
      </w:r>
    </w:p>
    <w:p w:rsidR="00341918" w:rsidRPr="00B45905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После освобождения Беларуси свыше 180 тыс. партизан влились в ряды Красной Армии.</w:t>
      </w: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:rsidR="00341918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B4590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>Важную роль в приближении общей победы над врагом сыграли и белорусы – труженики глубокого тыла, эвакуированные на восток</w:t>
      </w: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. </w:t>
      </w:r>
    </w:p>
    <w:p w:rsidR="00341918" w:rsidRPr="00363DB1" w:rsidRDefault="00341918" w:rsidP="000E223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В июле – августе 1941 г.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 в Поволжье, на Урал, в Сибирь и Среднюю Азию, были эвакуированы 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млн человек, оборудование 129</w:t>
      </w:r>
      <w:r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 нужд фронта трудилось более 60 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:rsidR="00341918" w:rsidRPr="00567B4F" w:rsidRDefault="00FD1A8A" w:rsidP="00B45905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:</w:t>
      </w:r>
    </w:p>
    <w:p w:rsidR="00341918" w:rsidRPr="00567B4F" w:rsidRDefault="00341918" w:rsidP="00B45905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в городе Кургане </w:t>
      </w:r>
      <w:r w:rsidR="00611B4B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(Зауралье)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был смонтирован</w:t>
      </w:r>
      <w:r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завод «Гомсельмаш». Уже в</w:t>
      </w:r>
      <w:r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1942 году в результате огромных усилий завод выпускал продукции в 6 раз больше, чем накануне войны, а в 1943 г. превзошел этот уровень в 14 раз. </w:t>
      </w:r>
    </w:p>
    <w:p w:rsidR="00341918" w:rsidRPr="008D49A9" w:rsidRDefault="00341918" w:rsidP="000E223C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449 белорусов и уроженцев Беларуси, 73 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П.Я.Головачев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И.И.Гусаковский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С.Ф.Шутов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, </w:t>
      </w:r>
      <w:proofErr w:type="spellStart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И.И.Якубовский</w:t>
      </w:r>
      <w:proofErr w:type="spellEnd"/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)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:rsidR="0086664D" w:rsidRPr="0086664D" w:rsidRDefault="0086664D" w:rsidP="008666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С нападением Германии на СССР </w:t>
      </w:r>
      <w:r w:rsidRPr="0023199C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Великая Отечественная война советского народа стала главной частью Второй мировой войны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. Именно на советско-германском фронте развернулись самые кровопролитные сражения, коренным образом изменившие ход мировой 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войны, и именно Красная Армия уничтожила основные силы вермахта и армий германских сателлитов, освободив мир от коричневой чумы.</w:t>
      </w:r>
    </w:p>
    <w:p w:rsidR="0086664D" w:rsidRPr="0086664D" w:rsidRDefault="0086664D" w:rsidP="0086664D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</w:pPr>
      <w:r w:rsidRPr="0086664D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val="be-BY" w:eastAsia="ru-RU"/>
        </w:rPr>
        <w:t>Справочно:</w:t>
      </w:r>
    </w:p>
    <w:p w:rsidR="0086664D" w:rsidRPr="0086664D" w:rsidRDefault="0086664D" w:rsidP="0086664D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</w:pP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На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советско-германском фронте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враг понес 73% совокупных потерь. В общей сложности Германия лишилась во Второй мировой войне 13,6 миллионов человек, из них на советско-германском фронте потери – около 10 миллионов человек, что составляет три четверти всех ее людских потерь.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607 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eastAsia="ru-RU"/>
        </w:rPr>
        <w:t>германских</w:t>
      </w:r>
      <w:r w:rsidRPr="0086664D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  <w:lang w:val="be-BY" w:eastAsia="ru-RU"/>
        </w:rPr>
        <w:t xml:space="preserve"> дивизий и дивизий стран-сателлитов Германии. Англия и США разбили в Западной Европе, Северной Африке и Италии не более 176 дивизий Германии и ее союзников</w:t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/>
        </w:rPr>
        <w:t>.</w:t>
      </w:r>
    </w:p>
    <w:p w:rsidR="0086664D" w:rsidRPr="0086664D" w:rsidRDefault="0086664D" w:rsidP="0086664D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Второй фронт был открыт лишь в июне 1944 года. На тот момент против Красной Армии действовали 181 германская дивизия</w:t>
      </w:r>
      <w:r w:rsidR="00B45905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br/>
      </w: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и 58 дивизий-союзников Германии, а американским и английским войскам противостояла 81 германская дивизия. </w:t>
      </w:r>
    </w:p>
    <w:p w:rsidR="002F3E8C" w:rsidRPr="0086664D" w:rsidRDefault="0086664D" w:rsidP="00E25F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</w:pPr>
      <w:r w:rsidRPr="0086664D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Зимой 1945 года на восточном фронте насчитывалось 179 дивизий Германии и 16 дивизий ее союзников, на западном фронте против американо-английских войск оборонялись лишь 10 германских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:rsidR="00FD1A8A" w:rsidRDefault="00A27D14" w:rsidP="00B45905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</w:pPr>
      <w:r w:rsidRPr="00A27D14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Увековечивание в Беларуси подвига советского народа в Великой Отечественной войне</w:t>
      </w:r>
      <w:r w:rsidR="00DB2C77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 xml:space="preserve"> 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и правду о Великой Отечественной наши сердца будут хранить вечно!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Однако время неумолимо. К сожалению, с каждым годом становится все меньше живых свидетелей и участников героических событий – ветеранов Великой Отечественной войны. 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информации Минтруда и соцзащиты, по состоянию на </w:t>
      </w:r>
      <w:r w:rsidR="00E44596">
        <w:rPr>
          <w:rFonts w:ascii="Times New Roman" w:eastAsia="Calibri" w:hAnsi="Times New Roman" w:cs="Times New Roman"/>
          <w:i/>
          <w:sz w:val="28"/>
          <w:szCs w:val="28"/>
        </w:rPr>
        <w:br/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1 января 2025 г. в республике проживали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875 ветеранов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Великой Отечественной войны и 6,3 тыс. лиц, пострадавших от последствий войны.</w:t>
      </w:r>
      <w:r w:rsidR="00783BDE" w:rsidRPr="00783BDE">
        <w:rPr>
          <w:rFonts w:ascii="Times New Roman" w:hAnsi="Times New Roman" w:cs="Times New Roman"/>
          <w:sz w:val="30"/>
          <w:szCs w:val="30"/>
        </w:rPr>
        <w:t xml:space="preserve"> </w:t>
      </w:r>
      <w:r w:rsidR="00783BDE" w:rsidRPr="00783BDE">
        <w:rPr>
          <w:rFonts w:ascii="Times New Roman" w:hAnsi="Times New Roman" w:cs="Times New Roman"/>
          <w:i/>
          <w:sz w:val="28"/>
          <w:szCs w:val="28"/>
        </w:rPr>
        <w:t>К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 xml:space="preserve">о Дню Победы в 2025 году </w:t>
      </w:r>
      <w:r w:rsidR="00783BDE">
        <w:rPr>
          <w:rFonts w:ascii="Times New Roman" w:eastAsia="Calibri" w:hAnsi="Times New Roman" w:cs="Times New Roman"/>
          <w:i/>
          <w:sz w:val="28"/>
          <w:szCs w:val="28"/>
        </w:rPr>
        <w:t xml:space="preserve">для них </w:t>
      </w:r>
      <w:r w:rsidR="00783BDE" w:rsidRPr="00783BDE">
        <w:rPr>
          <w:rFonts w:ascii="Times New Roman" w:eastAsia="Calibri" w:hAnsi="Times New Roman" w:cs="Times New Roman"/>
          <w:i/>
          <w:sz w:val="28"/>
          <w:szCs w:val="28"/>
        </w:rPr>
        <w:t>выделят более Br9 млн.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FD1A8A">
        <w:rPr>
          <w:rFonts w:ascii="Times New Roman" w:eastAsia="Calibri" w:hAnsi="Times New Roman" w:cs="Times New Roman"/>
          <w:b/>
          <w:sz w:val="30"/>
          <w:szCs w:val="30"/>
        </w:rPr>
        <w:t>Постоянная забота о ветеранах является приоритетным направлением государственной политики Беларуси.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специальные выплаты к пенсии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(повышение, возрастную доплату, надбавку на уход)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бесплатное социальное обслуживание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, предоставляются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государственные социальные льготы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в различных сферах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(здравоохранения, жилищной сфере и др.)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Особое внимание в Беларуси уделяется многочисленным обелискам, мемориальным комплексам, братским могилам и воинским захоронениям,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деятельности по их благоустройству и поддержанию надлежащего порядка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Значительный вклад в это благородное дело вносит молодое поколение.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Проводится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FD1A8A">
        <w:rPr>
          <w:rFonts w:ascii="Times New Roman" w:eastAsia="Calibri" w:hAnsi="Times New Roman" w:cs="Times New Roman"/>
          <w:sz w:val="30"/>
          <w:szCs w:val="30"/>
        </w:rPr>
        <w:t>, погибших в боях за Родину. Возвращая из небытия имена героев, мы даем возможность родственникам узнать о судьбе своих близких, открывая новые страницы героической летописи.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50 тыс. погибших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установлены сведения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 более чем 3,7 тыс. 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из них.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Работа по увековечиванию памяти защитников Родины – это выражение признательности и исполнение священного долга белорусского народа перед предками, пожертвовавшими своими жизнями ради нашей свободы.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Значимым фактором сохранения исторической памяти в нашей стране является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. Эффективной и успешной формой работы с учащейся молодежью стали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военно-патриотические клубы</w:t>
      </w:r>
      <w:r w:rsidRPr="00FD1A8A">
        <w:rPr>
          <w:rFonts w:ascii="Times New Roman" w:eastAsia="Calibri" w:hAnsi="Times New Roman" w:cs="Times New Roman"/>
          <w:sz w:val="30"/>
          <w:szCs w:val="30"/>
        </w:rPr>
        <w:t>.</w:t>
      </w:r>
    </w:p>
    <w:p w:rsidR="00FD1A8A" w:rsidRPr="00FD1A8A" w:rsidRDefault="00FD1A8A" w:rsidP="00FD1A8A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</w:t>
      </w:r>
      <w:proofErr w:type="spellEnd"/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FD1A8A" w:rsidRPr="00FD1A8A" w:rsidRDefault="00FD1A8A" w:rsidP="00FD1A8A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По данным Минобразования, в нашей стране на базе силовых ведомств функционирует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более 250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 xml:space="preserve"> военно-патриотических клубов, которые посещают </w:t>
      </w:r>
      <w:r w:rsidRPr="00FD1A8A">
        <w:rPr>
          <w:rFonts w:ascii="Times New Roman" w:eastAsia="Calibri" w:hAnsi="Times New Roman" w:cs="Times New Roman"/>
          <w:b/>
          <w:i/>
          <w:sz w:val="28"/>
          <w:szCs w:val="28"/>
        </w:rPr>
        <w:t>свыше 8 тыс. учащихся</w:t>
      </w:r>
      <w:r w:rsidRPr="00FD1A8A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FD1A8A" w:rsidRPr="00FD1A8A" w:rsidRDefault="00FD1A8A" w:rsidP="00FD1A8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С этой целью в Беларуси реализуется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val="be-BY" w:eastAsia="ru-RU"/>
        </w:rPr>
        <w:t>комплекс разноплановых мероприятий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: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республиканская героико-патриотическая акция «Великой Победе – 80!», Всебелорусская молодежная экспедиция «Маршрутами памяти. Маршрутами единства», Республиканский проект «Беларусь: до и после», Республиканский семейный марафон «Семья победителя», «Вахта Памяти», Республиканский многоступенчатый патриотический проект «Цветы Великой Победы» и десятки других патриотических акций.</w:t>
      </w:r>
    </w:p>
    <w:p w:rsidR="00F232D7" w:rsidRPr="00F232D7" w:rsidRDefault="00FD1A8A" w:rsidP="00F23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Неотъемлемой частью празднования 80-летия Великой Победы 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должен стать </w:t>
      </w:r>
      <w:r w:rsidRPr="00FD1A8A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военный парад в столице</w:t>
      </w:r>
      <w:r w:rsidRPr="00FD1A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нашей Родины.</w:t>
      </w:r>
      <w:r w:rsidR="00F232D7" w:rsidRPr="00F232D7">
        <w:t xml:space="preserve"> </w:t>
      </w:r>
      <w:r w:rsidR="00F232D7" w:rsidRPr="00F232D7">
        <w:rPr>
          <w:rFonts w:ascii="Times New Roman" w:hAnsi="Times New Roman" w:cs="Times New Roman"/>
          <w:sz w:val="30"/>
          <w:szCs w:val="30"/>
        </w:rPr>
        <w:t>У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частвовать в 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нем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приглашены военнослужащие из дружественных стран –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Кита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я, а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также знаменные группы с государственными флагами республик СНГ.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Соответственно белорусские военнослужащие</w:t>
      </w:r>
      <w:r w:rsidR="00F232D7" w:rsidRPr="00F232D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мут </w:t>
      </w:r>
      <w:r w:rsidR="00F232D7" w:rsidRP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участие в юбилейном Параде Победы на Красной площади в Москве</w:t>
      </w:r>
      <w:r w:rsidR="00F232D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Отрадно, что по вопросам сохранения исторической памяти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Беларусь и Россия выступают с единых позиций</w:t>
      </w:r>
      <w:r w:rsidRPr="00FD1A8A">
        <w:rPr>
          <w:rFonts w:ascii="Times New Roman" w:eastAsia="Calibri" w:hAnsi="Times New Roman" w:cs="Times New Roman"/>
          <w:sz w:val="30"/>
          <w:szCs w:val="30"/>
        </w:rPr>
        <w:t>. Наши ученые совместно работают над общими учебными пособиями и программами, вопросами сохранения и восстановления памятников.</w:t>
      </w:r>
    </w:p>
    <w:p w:rsidR="002C47E6" w:rsidRDefault="00FD1A8A" w:rsidP="000B73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Кроме того, за последние несколько лет реализованы масштабные проекты Союзного государства, в том числе по капитальному ремонту, реставрации и </w:t>
      </w:r>
      <w:proofErr w:type="spellStart"/>
      <w:r w:rsidRPr="00FD1A8A">
        <w:rPr>
          <w:rFonts w:ascii="Times New Roman" w:eastAsia="Calibri" w:hAnsi="Times New Roman" w:cs="Times New Roman"/>
          <w:sz w:val="30"/>
          <w:szCs w:val="30"/>
        </w:rPr>
        <w:t>музеефикации</w:t>
      </w:r>
      <w:proofErr w:type="spellEnd"/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сооружений Брестской крепости в «Мемориальном комплексе «Брестская крепость-герой» и созданию в Тверской области Российской Федерации Ржевского Мемориала Советскому Солдату.</w:t>
      </w:r>
      <w:r w:rsidR="00F232D7" w:rsidRPr="00F232D7">
        <w:rPr>
          <w:rFonts w:ascii="Times New Roman" w:hAnsi="Times New Roman" w:cs="Times New Roman"/>
          <w:sz w:val="30"/>
          <w:szCs w:val="30"/>
        </w:rPr>
        <w:t xml:space="preserve"> 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В планах на перспективу </w:t>
      </w:r>
      <w:r w:rsidR="00B45905">
        <w:rPr>
          <w:rFonts w:ascii="Times New Roman" w:hAnsi="Times New Roman" w:cs="Times New Roman"/>
          <w:sz w:val="30"/>
          <w:szCs w:val="30"/>
        </w:rPr>
        <w:t>–</w:t>
      </w:r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возведение памятника на </w:t>
      </w:r>
      <w:proofErr w:type="spellStart"/>
      <w:r w:rsidR="002C47E6" w:rsidRPr="002C47E6">
        <w:rPr>
          <w:rFonts w:ascii="Times New Roman" w:hAnsi="Times New Roman" w:cs="Times New Roman"/>
          <w:sz w:val="30"/>
          <w:szCs w:val="30"/>
        </w:rPr>
        <w:t>Буйничском</w:t>
      </w:r>
      <w:proofErr w:type="spellEnd"/>
      <w:r w:rsidR="002C47E6" w:rsidRPr="002C47E6">
        <w:rPr>
          <w:rFonts w:ascii="Times New Roman" w:hAnsi="Times New Roman" w:cs="Times New Roman"/>
          <w:sz w:val="30"/>
          <w:szCs w:val="30"/>
        </w:rPr>
        <w:t xml:space="preserve"> поле в </w:t>
      </w:r>
      <w:proofErr w:type="spellStart"/>
      <w:r w:rsidR="00B45905">
        <w:rPr>
          <w:rFonts w:ascii="Times New Roman" w:hAnsi="Times New Roman" w:cs="Times New Roman"/>
          <w:sz w:val="30"/>
          <w:szCs w:val="30"/>
        </w:rPr>
        <w:t>г.</w:t>
      </w:r>
      <w:r w:rsidR="002C47E6" w:rsidRPr="002C47E6">
        <w:rPr>
          <w:rFonts w:ascii="Times New Roman" w:hAnsi="Times New Roman" w:cs="Times New Roman"/>
          <w:sz w:val="30"/>
          <w:szCs w:val="30"/>
        </w:rPr>
        <w:t>Могилеве</w:t>
      </w:r>
      <w:proofErr w:type="spellEnd"/>
      <w:r w:rsidR="002C47E6">
        <w:rPr>
          <w:rFonts w:ascii="Times New Roman" w:hAnsi="Times New Roman" w:cs="Times New Roman"/>
          <w:sz w:val="30"/>
          <w:szCs w:val="30"/>
        </w:rPr>
        <w:t>.</w:t>
      </w:r>
    </w:p>
    <w:p w:rsidR="000B73EF" w:rsidRPr="000B73EF" w:rsidRDefault="00FD1A8A" w:rsidP="000B73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Уникальный </w:t>
      </w:r>
      <w:r w:rsidRPr="00FD1A8A">
        <w:rPr>
          <w:rFonts w:ascii="Times New Roman" w:eastAsia="Calibri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615768">
        <w:rPr>
          <w:rFonts w:ascii="Times New Roman" w:eastAsia="Calibri" w:hAnsi="Times New Roman" w:cs="Times New Roman"/>
          <w:sz w:val="30"/>
          <w:szCs w:val="30"/>
        </w:rPr>
        <w:t>,</w:t>
      </w:r>
      <w:r w:rsidRPr="00FD1A8A">
        <w:rPr>
          <w:rFonts w:ascii="Times New Roman" w:eastAsia="Calibri" w:hAnsi="Times New Roman" w:cs="Times New Roman"/>
          <w:sz w:val="30"/>
          <w:szCs w:val="30"/>
        </w:rPr>
        <w:t xml:space="preserve"> объединяющий молодежь стран СНГ, направлен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 Проект реализуется с 2022 года.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 xml:space="preserve">Планируется, что </w:t>
      </w:r>
      <w:r w:rsidR="000B73EF">
        <w:rPr>
          <w:rFonts w:ascii="Times New Roman" w:eastAsia="Calibri" w:hAnsi="Times New Roman" w:cs="Times New Roman"/>
          <w:sz w:val="30"/>
          <w:szCs w:val="30"/>
        </w:rPr>
        <w:t xml:space="preserve">его участниками </w:t>
      </w:r>
      <w:r w:rsidR="000B73EF" w:rsidRPr="000B73EF">
        <w:rPr>
          <w:rFonts w:ascii="Times New Roman" w:eastAsia="Calibri" w:hAnsi="Times New Roman" w:cs="Times New Roman"/>
          <w:sz w:val="30"/>
          <w:szCs w:val="30"/>
        </w:rPr>
        <w:t>в 2025 году будут представители всех 15 стран бывшего Советского Союза.</w:t>
      </w:r>
    </w:p>
    <w:p w:rsidR="00FD1A8A" w:rsidRPr="00FD1A8A" w:rsidRDefault="00FD1A8A" w:rsidP="00FD1A8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FD1A8A">
        <w:rPr>
          <w:rFonts w:ascii="Times New Roman" w:eastAsia="Calibri" w:hAnsi="Times New Roman" w:cs="Times New Roman"/>
          <w:sz w:val="30"/>
          <w:szCs w:val="30"/>
        </w:rPr>
        <w:t>Память о Великой Отечественной войне священна. Сохранение исторической правды о ней, сознательный и принципиальный выбор каждого, кто гордится героическими подвигами советских солдат и стремится сохранить мир, завоеванный нашими дедами и прадедами.</w:t>
      </w:r>
    </w:p>
    <w:p w:rsidR="00FD1A8A" w:rsidRPr="00FD1A8A" w:rsidRDefault="000B42C5" w:rsidP="000B42C5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***</w:t>
      </w:r>
    </w:p>
    <w:p w:rsidR="002C47E6" w:rsidRPr="002C47E6" w:rsidRDefault="002C47E6" w:rsidP="002C47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proofErr w:type="spellStart"/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во время недавнего официального визита в Москву заявил: 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«Благодаря последовательной, взвешенной и ответственной внешней политике Беларусь и Россия сегодня находятся в авангарде борьбы за справедливое мироустройство. И не первый год мы это делаем. Наши страны могут и должны выступать ориентиром для партнеров в решении сложных проблем современности, сохранении и защите общих ценностей, взаимопомощи в реализации национальных интересов на принципах равноправия и уважения».</w:t>
      </w:r>
    </w:p>
    <w:p w:rsidR="002C47E6" w:rsidRPr="002C47E6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/>
          <w:bCs/>
          <w:color w:val="000000" w:themeColor="text1"/>
          <w:sz w:val="30"/>
          <w:szCs w:val="30"/>
          <w:lang w:eastAsia="ru-RU"/>
        </w:rPr>
        <w:t>Глава государства</w:t>
      </w: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подчеркнул важность сохранения памяти о событиях Великой Отечественной войны и героическом подвиге предков. Он сделал акцент, что в Беларуси никогда не отказывались от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lastRenderedPageBreak/>
        <w:t>этого исторического наследия: «</w:t>
      </w:r>
      <w:r w:rsidRPr="002C47E6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Мы никогда от этого не отходили. Это наша Победа, это наша гордость. Почему мы должны это историческое выбрасывать на помойку? Наши предки победили. Это хороший, достойный пример. Мы этим гордиться должны».</w:t>
      </w:r>
    </w:p>
    <w:p w:rsidR="00FD1A8A" w:rsidRPr="000B42C5" w:rsidRDefault="002C47E6" w:rsidP="004907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2C47E6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>Вместе с тем он отметил, что без твердой позиции России по этим вопросам Беларуси было бы сложно о</w:t>
      </w:r>
      <w:r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eastAsia="ru-RU"/>
        </w:rPr>
        <w:t xml:space="preserve">тстоять историческое наследие. </w:t>
      </w:r>
      <w:r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«Без России мы бы это не удержали. А сейчас мы идем единым строем, мы уверены, что не должны потерять эту нашу Великую Победу»</w:t>
      </w:r>
      <w:r w:rsidR="000B42C5" w:rsidRPr="000B42C5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szCs w:val="30"/>
          <w:lang w:eastAsia="ru-RU"/>
        </w:rPr>
        <w:t>.</w:t>
      </w:r>
    </w:p>
    <w:sectPr w:rsidR="00FD1A8A" w:rsidRPr="000B42C5" w:rsidSect="004F538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D26" w:rsidRDefault="00A41D26" w:rsidP="00143FB5">
      <w:pPr>
        <w:spacing w:after="0" w:line="240" w:lineRule="auto"/>
      </w:pPr>
      <w:r>
        <w:separator/>
      </w:r>
    </w:p>
  </w:endnote>
  <w:endnote w:type="continuationSeparator" w:id="0">
    <w:p w:rsidR="00A41D26" w:rsidRDefault="00A41D26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D26" w:rsidRDefault="00A41D26" w:rsidP="00143FB5">
      <w:pPr>
        <w:spacing w:after="0" w:line="240" w:lineRule="auto"/>
      </w:pPr>
      <w:r>
        <w:separator/>
      </w:r>
    </w:p>
  </w:footnote>
  <w:footnote w:type="continuationSeparator" w:id="0">
    <w:p w:rsidR="00A41D26" w:rsidRDefault="00A41D26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76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460A3" w:rsidRPr="009E2744" w:rsidRDefault="00A460A3">
        <w:pPr>
          <w:pStyle w:val="a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5905">
          <w:rPr>
            <w:rFonts w:ascii="Times New Roman" w:hAnsi="Times New Roman" w:cs="Times New Roman"/>
          </w:rPr>
          <w:fldChar w:fldCharType="begin"/>
        </w:r>
        <w:r w:rsidRPr="00B45905">
          <w:rPr>
            <w:rFonts w:ascii="Times New Roman" w:hAnsi="Times New Roman" w:cs="Times New Roman"/>
          </w:rPr>
          <w:instrText>PAGE   \* MERGEFORMAT</w:instrText>
        </w:r>
        <w:r w:rsidRPr="00B45905">
          <w:rPr>
            <w:rFonts w:ascii="Times New Roman" w:hAnsi="Times New Roman" w:cs="Times New Roman"/>
          </w:rPr>
          <w:fldChar w:fldCharType="separate"/>
        </w:r>
        <w:r w:rsidR="00A30018">
          <w:rPr>
            <w:rFonts w:ascii="Times New Roman" w:hAnsi="Times New Roman" w:cs="Times New Roman"/>
            <w:noProof/>
          </w:rPr>
          <w:t>10</w:t>
        </w:r>
        <w:r w:rsidRPr="00B45905">
          <w:rPr>
            <w:rFonts w:ascii="Times New Roman" w:hAnsi="Times New Roman" w:cs="Times New Roman"/>
          </w:rPr>
          <w:fldChar w:fldCharType="end"/>
        </w:r>
      </w:p>
    </w:sdtContent>
  </w:sdt>
  <w:p w:rsidR="00A460A3" w:rsidRDefault="00A460A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9A"/>
    <w:rsid w:val="00002E13"/>
    <w:rsid w:val="000046DF"/>
    <w:rsid w:val="0000512A"/>
    <w:rsid w:val="00007C3E"/>
    <w:rsid w:val="00010F3D"/>
    <w:rsid w:val="00011A78"/>
    <w:rsid w:val="000171AD"/>
    <w:rsid w:val="00017E24"/>
    <w:rsid w:val="00025C3B"/>
    <w:rsid w:val="000375E9"/>
    <w:rsid w:val="00041874"/>
    <w:rsid w:val="00050D26"/>
    <w:rsid w:val="000511B3"/>
    <w:rsid w:val="000546A2"/>
    <w:rsid w:val="000579BD"/>
    <w:rsid w:val="00062978"/>
    <w:rsid w:val="00063DA4"/>
    <w:rsid w:val="00067CAD"/>
    <w:rsid w:val="00073562"/>
    <w:rsid w:val="00074AC5"/>
    <w:rsid w:val="00077E71"/>
    <w:rsid w:val="000821D3"/>
    <w:rsid w:val="000879C7"/>
    <w:rsid w:val="00092411"/>
    <w:rsid w:val="000A19D6"/>
    <w:rsid w:val="000A42D1"/>
    <w:rsid w:val="000B42C5"/>
    <w:rsid w:val="000B73EF"/>
    <w:rsid w:val="000D2A25"/>
    <w:rsid w:val="000E0EA8"/>
    <w:rsid w:val="000E223C"/>
    <w:rsid w:val="000E3244"/>
    <w:rsid w:val="000E63E8"/>
    <w:rsid w:val="000F366D"/>
    <w:rsid w:val="000F3802"/>
    <w:rsid w:val="000F5BAC"/>
    <w:rsid w:val="000F6904"/>
    <w:rsid w:val="00104386"/>
    <w:rsid w:val="00105552"/>
    <w:rsid w:val="00106C87"/>
    <w:rsid w:val="00110B5B"/>
    <w:rsid w:val="00111B85"/>
    <w:rsid w:val="00120261"/>
    <w:rsid w:val="001266B9"/>
    <w:rsid w:val="001344D5"/>
    <w:rsid w:val="0013452C"/>
    <w:rsid w:val="00136128"/>
    <w:rsid w:val="00143A13"/>
    <w:rsid w:val="00143FB5"/>
    <w:rsid w:val="001444E0"/>
    <w:rsid w:val="00144BA6"/>
    <w:rsid w:val="00151090"/>
    <w:rsid w:val="001537ED"/>
    <w:rsid w:val="001570C2"/>
    <w:rsid w:val="00157DA1"/>
    <w:rsid w:val="00160C3C"/>
    <w:rsid w:val="00166FFD"/>
    <w:rsid w:val="00167A9E"/>
    <w:rsid w:val="00184D12"/>
    <w:rsid w:val="0019799A"/>
    <w:rsid w:val="001A3669"/>
    <w:rsid w:val="001A623E"/>
    <w:rsid w:val="001B4C93"/>
    <w:rsid w:val="001C0783"/>
    <w:rsid w:val="001C41C4"/>
    <w:rsid w:val="001D5058"/>
    <w:rsid w:val="001E3775"/>
    <w:rsid w:val="001F041A"/>
    <w:rsid w:val="00211EA2"/>
    <w:rsid w:val="00212767"/>
    <w:rsid w:val="0021327D"/>
    <w:rsid w:val="00213663"/>
    <w:rsid w:val="0022498B"/>
    <w:rsid w:val="00230761"/>
    <w:rsid w:val="0023159A"/>
    <w:rsid w:val="0023199C"/>
    <w:rsid w:val="00245589"/>
    <w:rsid w:val="00250326"/>
    <w:rsid w:val="002516D1"/>
    <w:rsid w:val="00253ACF"/>
    <w:rsid w:val="00253B38"/>
    <w:rsid w:val="00254564"/>
    <w:rsid w:val="00260886"/>
    <w:rsid w:val="00264169"/>
    <w:rsid w:val="00265289"/>
    <w:rsid w:val="00266F50"/>
    <w:rsid w:val="002754B9"/>
    <w:rsid w:val="002854AC"/>
    <w:rsid w:val="00291785"/>
    <w:rsid w:val="002925E8"/>
    <w:rsid w:val="002A32A4"/>
    <w:rsid w:val="002A6C3D"/>
    <w:rsid w:val="002B1464"/>
    <w:rsid w:val="002B1C1B"/>
    <w:rsid w:val="002C0095"/>
    <w:rsid w:val="002C47E6"/>
    <w:rsid w:val="002D0619"/>
    <w:rsid w:val="002D48D2"/>
    <w:rsid w:val="002E2A12"/>
    <w:rsid w:val="002E57B6"/>
    <w:rsid w:val="002F18E2"/>
    <w:rsid w:val="002F3E8C"/>
    <w:rsid w:val="002F45B3"/>
    <w:rsid w:val="002F6EB1"/>
    <w:rsid w:val="00315110"/>
    <w:rsid w:val="00320169"/>
    <w:rsid w:val="00331EF8"/>
    <w:rsid w:val="003349C2"/>
    <w:rsid w:val="00335776"/>
    <w:rsid w:val="0033667F"/>
    <w:rsid w:val="00341918"/>
    <w:rsid w:val="00344800"/>
    <w:rsid w:val="00344C7E"/>
    <w:rsid w:val="00350199"/>
    <w:rsid w:val="003502EB"/>
    <w:rsid w:val="00353FA2"/>
    <w:rsid w:val="003554AF"/>
    <w:rsid w:val="00361333"/>
    <w:rsid w:val="00363F79"/>
    <w:rsid w:val="0036592D"/>
    <w:rsid w:val="0038410B"/>
    <w:rsid w:val="003873E1"/>
    <w:rsid w:val="00387470"/>
    <w:rsid w:val="003905EA"/>
    <w:rsid w:val="003A21F5"/>
    <w:rsid w:val="003A3B82"/>
    <w:rsid w:val="003A3F19"/>
    <w:rsid w:val="003B2A5C"/>
    <w:rsid w:val="003C076C"/>
    <w:rsid w:val="003C2ECA"/>
    <w:rsid w:val="003C33E2"/>
    <w:rsid w:val="003D01B2"/>
    <w:rsid w:val="003D5D6D"/>
    <w:rsid w:val="003F1715"/>
    <w:rsid w:val="003F41B6"/>
    <w:rsid w:val="00402549"/>
    <w:rsid w:val="004028CC"/>
    <w:rsid w:val="00407C59"/>
    <w:rsid w:val="004121F5"/>
    <w:rsid w:val="00416A12"/>
    <w:rsid w:val="00422512"/>
    <w:rsid w:val="00426C83"/>
    <w:rsid w:val="004309DE"/>
    <w:rsid w:val="00434E7E"/>
    <w:rsid w:val="00437E22"/>
    <w:rsid w:val="00440F34"/>
    <w:rsid w:val="00444F23"/>
    <w:rsid w:val="00457C6C"/>
    <w:rsid w:val="0046290C"/>
    <w:rsid w:val="00465E49"/>
    <w:rsid w:val="00466E35"/>
    <w:rsid w:val="00467CA4"/>
    <w:rsid w:val="00471094"/>
    <w:rsid w:val="00475C14"/>
    <w:rsid w:val="00482C64"/>
    <w:rsid w:val="00483DBA"/>
    <w:rsid w:val="0049032B"/>
    <w:rsid w:val="004907A9"/>
    <w:rsid w:val="00491EC5"/>
    <w:rsid w:val="00492495"/>
    <w:rsid w:val="00496A6B"/>
    <w:rsid w:val="00496F60"/>
    <w:rsid w:val="004A3485"/>
    <w:rsid w:val="004B1991"/>
    <w:rsid w:val="004B38F0"/>
    <w:rsid w:val="004C45BD"/>
    <w:rsid w:val="004D0C78"/>
    <w:rsid w:val="004D296C"/>
    <w:rsid w:val="004D4584"/>
    <w:rsid w:val="004D4807"/>
    <w:rsid w:val="004D58BA"/>
    <w:rsid w:val="004E2988"/>
    <w:rsid w:val="004E605C"/>
    <w:rsid w:val="004E7A96"/>
    <w:rsid w:val="004F3BEE"/>
    <w:rsid w:val="004F3DDA"/>
    <w:rsid w:val="004F5387"/>
    <w:rsid w:val="004F70AF"/>
    <w:rsid w:val="00506395"/>
    <w:rsid w:val="0051014D"/>
    <w:rsid w:val="00511AA0"/>
    <w:rsid w:val="00520F41"/>
    <w:rsid w:val="00522889"/>
    <w:rsid w:val="00525131"/>
    <w:rsid w:val="0052572D"/>
    <w:rsid w:val="00530D99"/>
    <w:rsid w:val="0053146F"/>
    <w:rsid w:val="0053426D"/>
    <w:rsid w:val="005425C5"/>
    <w:rsid w:val="0054358A"/>
    <w:rsid w:val="00547614"/>
    <w:rsid w:val="00551E75"/>
    <w:rsid w:val="00563200"/>
    <w:rsid w:val="00567203"/>
    <w:rsid w:val="00567B4F"/>
    <w:rsid w:val="00571F57"/>
    <w:rsid w:val="00577307"/>
    <w:rsid w:val="00582F60"/>
    <w:rsid w:val="00583078"/>
    <w:rsid w:val="00583715"/>
    <w:rsid w:val="0058555F"/>
    <w:rsid w:val="005918EC"/>
    <w:rsid w:val="005A2924"/>
    <w:rsid w:val="005B2D59"/>
    <w:rsid w:val="005B3E64"/>
    <w:rsid w:val="005C72A1"/>
    <w:rsid w:val="005D0AFE"/>
    <w:rsid w:val="005D19A9"/>
    <w:rsid w:val="005D24C7"/>
    <w:rsid w:val="005D58B2"/>
    <w:rsid w:val="005E368F"/>
    <w:rsid w:val="005E65B4"/>
    <w:rsid w:val="005F06A7"/>
    <w:rsid w:val="005F0F32"/>
    <w:rsid w:val="005F7746"/>
    <w:rsid w:val="006115BD"/>
    <w:rsid w:val="00611B4B"/>
    <w:rsid w:val="00615768"/>
    <w:rsid w:val="00617362"/>
    <w:rsid w:val="00631C12"/>
    <w:rsid w:val="0063793B"/>
    <w:rsid w:val="006511E3"/>
    <w:rsid w:val="00654492"/>
    <w:rsid w:val="00654607"/>
    <w:rsid w:val="00656E75"/>
    <w:rsid w:val="006578B7"/>
    <w:rsid w:val="00661BA4"/>
    <w:rsid w:val="006717B8"/>
    <w:rsid w:val="0067262A"/>
    <w:rsid w:val="006746CD"/>
    <w:rsid w:val="00680E91"/>
    <w:rsid w:val="0068267F"/>
    <w:rsid w:val="00683A9A"/>
    <w:rsid w:val="006956F6"/>
    <w:rsid w:val="006A3407"/>
    <w:rsid w:val="006B03A8"/>
    <w:rsid w:val="006B559E"/>
    <w:rsid w:val="006B5685"/>
    <w:rsid w:val="006C58FB"/>
    <w:rsid w:val="006D7060"/>
    <w:rsid w:val="006F5768"/>
    <w:rsid w:val="00702D20"/>
    <w:rsid w:val="00703415"/>
    <w:rsid w:val="00704A52"/>
    <w:rsid w:val="00706926"/>
    <w:rsid w:val="0071444E"/>
    <w:rsid w:val="0072149E"/>
    <w:rsid w:val="00726274"/>
    <w:rsid w:val="0073731E"/>
    <w:rsid w:val="00740226"/>
    <w:rsid w:val="0074362B"/>
    <w:rsid w:val="00747639"/>
    <w:rsid w:val="00757C1B"/>
    <w:rsid w:val="00764DAF"/>
    <w:rsid w:val="00770081"/>
    <w:rsid w:val="00776B72"/>
    <w:rsid w:val="00781082"/>
    <w:rsid w:val="00782E0C"/>
    <w:rsid w:val="00783BDE"/>
    <w:rsid w:val="00784089"/>
    <w:rsid w:val="00784FBA"/>
    <w:rsid w:val="0079493F"/>
    <w:rsid w:val="00796AB5"/>
    <w:rsid w:val="007A3E2D"/>
    <w:rsid w:val="007B02B3"/>
    <w:rsid w:val="007B1A9F"/>
    <w:rsid w:val="007B5DBC"/>
    <w:rsid w:val="007C1E40"/>
    <w:rsid w:val="007C311B"/>
    <w:rsid w:val="007C3279"/>
    <w:rsid w:val="007C548A"/>
    <w:rsid w:val="007D12E6"/>
    <w:rsid w:val="007D7772"/>
    <w:rsid w:val="007D7B17"/>
    <w:rsid w:val="007E0217"/>
    <w:rsid w:val="007E5C8D"/>
    <w:rsid w:val="007E67D1"/>
    <w:rsid w:val="00811113"/>
    <w:rsid w:val="00815FA1"/>
    <w:rsid w:val="008167F2"/>
    <w:rsid w:val="00821080"/>
    <w:rsid w:val="008216F4"/>
    <w:rsid w:val="00825537"/>
    <w:rsid w:val="008258A9"/>
    <w:rsid w:val="00825D19"/>
    <w:rsid w:val="008303D6"/>
    <w:rsid w:val="008373AE"/>
    <w:rsid w:val="00840846"/>
    <w:rsid w:val="00842BD8"/>
    <w:rsid w:val="00847108"/>
    <w:rsid w:val="00856949"/>
    <w:rsid w:val="00856A55"/>
    <w:rsid w:val="008573A4"/>
    <w:rsid w:val="008640F1"/>
    <w:rsid w:val="0086664D"/>
    <w:rsid w:val="00870087"/>
    <w:rsid w:val="00871DC8"/>
    <w:rsid w:val="00883710"/>
    <w:rsid w:val="0088459A"/>
    <w:rsid w:val="00886323"/>
    <w:rsid w:val="008902CB"/>
    <w:rsid w:val="0089184B"/>
    <w:rsid w:val="0089200A"/>
    <w:rsid w:val="00895BDA"/>
    <w:rsid w:val="00896154"/>
    <w:rsid w:val="008A0C24"/>
    <w:rsid w:val="008A1FA0"/>
    <w:rsid w:val="008A6441"/>
    <w:rsid w:val="008A7ADF"/>
    <w:rsid w:val="008B2948"/>
    <w:rsid w:val="008B74D4"/>
    <w:rsid w:val="008C2457"/>
    <w:rsid w:val="008D391E"/>
    <w:rsid w:val="008D49A9"/>
    <w:rsid w:val="008D600C"/>
    <w:rsid w:val="008D7998"/>
    <w:rsid w:val="008E2EDF"/>
    <w:rsid w:val="008E3BAB"/>
    <w:rsid w:val="008F3B35"/>
    <w:rsid w:val="00915ADF"/>
    <w:rsid w:val="00920501"/>
    <w:rsid w:val="00920FD6"/>
    <w:rsid w:val="00921414"/>
    <w:rsid w:val="00927B36"/>
    <w:rsid w:val="00933BB1"/>
    <w:rsid w:val="00941272"/>
    <w:rsid w:val="00943519"/>
    <w:rsid w:val="00944721"/>
    <w:rsid w:val="009509B6"/>
    <w:rsid w:val="009525DD"/>
    <w:rsid w:val="009533D9"/>
    <w:rsid w:val="00954322"/>
    <w:rsid w:val="009545BD"/>
    <w:rsid w:val="00962358"/>
    <w:rsid w:val="00966061"/>
    <w:rsid w:val="009701E4"/>
    <w:rsid w:val="00970940"/>
    <w:rsid w:val="009709A8"/>
    <w:rsid w:val="00975448"/>
    <w:rsid w:val="0098566F"/>
    <w:rsid w:val="0099061A"/>
    <w:rsid w:val="00994790"/>
    <w:rsid w:val="00996881"/>
    <w:rsid w:val="009972A8"/>
    <w:rsid w:val="00997BBF"/>
    <w:rsid w:val="009A049B"/>
    <w:rsid w:val="009A28E6"/>
    <w:rsid w:val="009A66F0"/>
    <w:rsid w:val="009A6C2D"/>
    <w:rsid w:val="009C2206"/>
    <w:rsid w:val="009C58E8"/>
    <w:rsid w:val="009C79C3"/>
    <w:rsid w:val="009C7A23"/>
    <w:rsid w:val="009D2ADC"/>
    <w:rsid w:val="009E2744"/>
    <w:rsid w:val="009E2AE6"/>
    <w:rsid w:val="009E38F4"/>
    <w:rsid w:val="009E3EEA"/>
    <w:rsid w:val="009E5D30"/>
    <w:rsid w:val="009F1418"/>
    <w:rsid w:val="009F1C6B"/>
    <w:rsid w:val="009F3272"/>
    <w:rsid w:val="009F59E8"/>
    <w:rsid w:val="00A021A7"/>
    <w:rsid w:val="00A02406"/>
    <w:rsid w:val="00A02774"/>
    <w:rsid w:val="00A04368"/>
    <w:rsid w:val="00A04860"/>
    <w:rsid w:val="00A14BF5"/>
    <w:rsid w:val="00A234EB"/>
    <w:rsid w:val="00A24F1B"/>
    <w:rsid w:val="00A27D14"/>
    <w:rsid w:val="00A30018"/>
    <w:rsid w:val="00A372D6"/>
    <w:rsid w:val="00A41D26"/>
    <w:rsid w:val="00A460A3"/>
    <w:rsid w:val="00A637BB"/>
    <w:rsid w:val="00A6613F"/>
    <w:rsid w:val="00A70C95"/>
    <w:rsid w:val="00A744A9"/>
    <w:rsid w:val="00A81D0E"/>
    <w:rsid w:val="00A9444E"/>
    <w:rsid w:val="00AA2BDB"/>
    <w:rsid w:val="00AA4814"/>
    <w:rsid w:val="00AA6007"/>
    <w:rsid w:val="00AB1FF8"/>
    <w:rsid w:val="00AB6A5E"/>
    <w:rsid w:val="00AC0330"/>
    <w:rsid w:val="00AC21B7"/>
    <w:rsid w:val="00AC392B"/>
    <w:rsid w:val="00AD54E3"/>
    <w:rsid w:val="00AD6493"/>
    <w:rsid w:val="00B00862"/>
    <w:rsid w:val="00B0214F"/>
    <w:rsid w:val="00B05067"/>
    <w:rsid w:val="00B10192"/>
    <w:rsid w:val="00B10896"/>
    <w:rsid w:val="00B14055"/>
    <w:rsid w:val="00B23DD2"/>
    <w:rsid w:val="00B3476F"/>
    <w:rsid w:val="00B366CE"/>
    <w:rsid w:val="00B45905"/>
    <w:rsid w:val="00B50193"/>
    <w:rsid w:val="00B61468"/>
    <w:rsid w:val="00B66442"/>
    <w:rsid w:val="00B66693"/>
    <w:rsid w:val="00B67622"/>
    <w:rsid w:val="00B71AFC"/>
    <w:rsid w:val="00B77B74"/>
    <w:rsid w:val="00B8324B"/>
    <w:rsid w:val="00B8580C"/>
    <w:rsid w:val="00B91F4C"/>
    <w:rsid w:val="00B93685"/>
    <w:rsid w:val="00BA3E63"/>
    <w:rsid w:val="00BA74FA"/>
    <w:rsid w:val="00BC29DB"/>
    <w:rsid w:val="00BC54C9"/>
    <w:rsid w:val="00BC7EC4"/>
    <w:rsid w:val="00BE391C"/>
    <w:rsid w:val="00BF1256"/>
    <w:rsid w:val="00C01794"/>
    <w:rsid w:val="00C05502"/>
    <w:rsid w:val="00C06299"/>
    <w:rsid w:val="00C12ED0"/>
    <w:rsid w:val="00C17DAE"/>
    <w:rsid w:val="00C21B69"/>
    <w:rsid w:val="00C260B2"/>
    <w:rsid w:val="00C302B5"/>
    <w:rsid w:val="00C33B78"/>
    <w:rsid w:val="00C345F0"/>
    <w:rsid w:val="00C40984"/>
    <w:rsid w:val="00C46133"/>
    <w:rsid w:val="00C46918"/>
    <w:rsid w:val="00C5342C"/>
    <w:rsid w:val="00C6512E"/>
    <w:rsid w:val="00C66017"/>
    <w:rsid w:val="00C711AE"/>
    <w:rsid w:val="00C76EE6"/>
    <w:rsid w:val="00C82A67"/>
    <w:rsid w:val="00C8305D"/>
    <w:rsid w:val="00C842DA"/>
    <w:rsid w:val="00C84807"/>
    <w:rsid w:val="00C866D7"/>
    <w:rsid w:val="00C921CC"/>
    <w:rsid w:val="00C94668"/>
    <w:rsid w:val="00CA799C"/>
    <w:rsid w:val="00CA7BAF"/>
    <w:rsid w:val="00CB020F"/>
    <w:rsid w:val="00CB0CA0"/>
    <w:rsid w:val="00CB17C8"/>
    <w:rsid w:val="00CB30CF"/>
    <w:rsid w:val="00CB3476"/>
    <w:rsid w:val="00CC0843"/>
    <w:rsid w:val="00CC210A"/>
    <w:rsid w:val="00CC5D4E"/>
    <w:rsid w:val="00CD4562"/>
    <w:rsid w:val="00CE6057"/>
    <w:rsid w:val="00D01B37"/>
    <w:rsid w:val="00D05688"/>
    <w:rsid w:val="00D1230A"/>
    <w:rsid w:val="00D14FBB"/>
    <w:rsid w:val="00D2062B"/>
    <w:rsid w:val="00D227E2"/>
    <w:rsid w:val="00D23F75"/>
    <w:rsid w:val="00D446D2"/>
    <w:rsid w:val="00D557EF"/>
    <w:rsid w:val="00D5583B"/>
    <w:rsid w:val="00D57641"/>
    <w:rsid w:val="00D61C0B"/>
    <w:rsid w:val="00D62CCF"/>
    <w:rsid w:val="00D637B2"/>
    <w:rsid w:val="00D66A1F"/>
    <w:rsid w:val="00D877E9"/>
    <w:rsid w:val="00D9112E"/>
    <w:rsid w:val="00D92F08"/>
    <w:rsid w:val="00D96555"/>
    <w:rsid w:val="00DB1556"/>
    <w:rsid w:val="00DB2C77"/>
    <w:rsid w:val="00DD019E"/>
    <w:rsid w:val="00DD09FC"/>
    <w:rsid w:val="00DD3E8B"/>
    <w:rsid w:val="00DF73EC"/>
    <w:rsid w:val="00E03CC8"/>
    <w:rsid w:val="00E047A2"/>
    <w:rsid w:val="00E10F2F"/>
    <w:rsid w:val="00E12BD9"/>
    <w:rsid w:val="00E160EB"/>
    <w:rsid w:val="00E25F5E"/>
    <w:rsid w:val="00E27732"/>
    <w:rsid w:val="00E4123B"/>
    <w:rsid w:val="00E43E2E"/>
    <w:rsid w:val="00E44596"/>
    <w:rsid w:val="00E445AA"/>
    <w:rsid w:val="00E44FC9"/>
    <w:rsid w:val="00E46A41"/>
    <w:rsid w:val="00E56BC5"/>
    <w:rsid w:val="00E56DB0"/>
    <w:rsid w:val="00E5733C"/>
    <w:rsid w:val="00E57C40"/>
    <w:rsid w:val="00E6152D"/>
    <w:rsid w:val="00E633CA"/>
    <w:rsid w:val="00E672C2"/>
    <w:rsid w:val="00E76C5E"/>
    <w:rsid w:val="00E80005"/>
    <w:rsid w:val="00E8779D"/>
    <w:rsid w:val="00E877EA"/>
    <w:rsid w:val="00EA0488"/>
    <w:rsid w:val="00EA26E9"/>
    <w:rsid w:val="00EB1110"/>
    <w:rsid w:val="00EB43FD"/>
    <w:rsid w:val="00EB4956"/>
    <w:rsid w:val="00EB5FA5"/>
    <w:rsid w:val="00EC1D53"/>
    <w:rsid w:val="00EC200A"/>
    <w:rsid w:val="00EC370E"/>
    <w:rsid w:val="00EC5299"/>
    <w:rsid w:val="00EC6F26"/>
    <w:rsid w:val="00ED063B"/>
    <w:rsid w:val="00ED40BF"/>
    <w:rsid w:val="00ED7396"/>
    <w:rsid w:val="00EE0383"/>
    <w:rsid w:val="00EE18D8"/>
    <w:rsid w:val="00EE4CD7"/>
    <w:rsid w:val="00EF1856"/>
    <w:rsid w:val="00EF4409"/>
    <w:rsid w:val="00EF75B2"/>
    <w:rsid w:val="00EF79C8"/>
    <w:rsid w:val="00F001F9"/>
    <w:rsid w:val="00F00D56"/>
    <w:rsid w:val="00F01039"/>
    <w:rsid w:val="00F17F4A"/>
    <w:rsid w:val="00F232D7"/>
    <w:rsid w:val="00F279E7"/>
    <w:rsid w:val="00F31DAB"/>
    <w:rsid w:val="00F3220C"/>
    <w:rsid w:val="00F55EEC"/>
    <w:rsid w:val="00F62883"/>
    <w:rsid w:val="00F70F1C"/>
    <w:rsid w:val="00F75259"/>
    <w:rsid w:val="00F82830"/>
    <w:rsid w:val="00F8671B"/>
    <w:rsid w:val="00F9670F"/>
    <w:rsid w:val="00FA2878"/>
    <w:rsid w:val="00FA5B42"/>
    <w:rsid w:val="00FA68A6"/>
    <w:rsid w:val="00FB52E2"/>
    <w:rsid w:val="00FB5CD3"/>
    <w:rsid w:val="00FB681F"/>
    <w:rsid w:val="00FB7D01"/>
    <w:rsid w:val="00FD1A8A"/>
    <w:rsid w:val="00FF1282"/>
    <w:rsid w:val="00FF1CD7"/>
    <w:rsid w:val="00FF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EE77BC-409D-4AEC-BEEB-F00B08BD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paragraph" w:styleId="af2">
    <w:name w:val="List Paragraph"/>
    <w:basedOn w:val="a"/>
    <w:uiPriority w:val="34"/>
    <w:qFormat/>
    <w:rsid w:val="00E12BD9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0E223C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0E223C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E223C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E223C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E22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B4FEF-AA5F-4C20-9C92-884CC6B8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3130</Words>
  <Characters>17844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Рощенко Анатолий Викторович</dc:creator>
  <cp:keywords/>
  <dc:description>Открыт: 		27.03.2025 в 15:20:13 18 СвиридовСохранен: 	27.03.2025 в 15:21:03 _x000d__x000d_Открыт: 		04.04.2025 в 16:36:25 18 Свиридов_x000d_Сохранен: 	04.04.2025 в 16:40:59 _x000d_Отпечатан: 	04.04.2025 в 16:41:03 _x000d_Сохранен: 	04.04.2025 в 16:41:51 _x000d__x000d_Открыт: 		07.04.2025 в 10:32:26 18 Свиридов</dc:description>
  <cp:lastModifiedBy>User</cp:lastModifiedBy>
  <cp:revision>2</cp:revision>
  <cp:lastPrinted>2025-04-08T05:30:00Z</cp:lastPrinted>
  <dcterms:created xsi:type="dcterms:W3CDTF">2025-04-10T13:00:00Z</dcterms:created>
  <dcterms:modified xsi:type="dcterms:W3CDTF">2025-04-10T13:00:00Z</dcterms:modified>
</cp:coreProperties>
</file>